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43" w:rsidRPr="0076616B" w:rsidRDefault="00C30543" w:rsidP="00C30543">
      <w:pPr>
        <w:rPr>
          <w:b/>
        </w:rPr>
      </w:pPr>
      <w:r w:rsidRPr="0076616B">
        <w:rPr>
          <w:b/>
        </w:rPr>
        <w:t>Photographs:</w:t>
      </w:r>
    </w:p>
    <w:p w:rsidR="00C30543" w:rsidRPr="0076616B" w:rsidRDefault="00C30543" w:rsidP="00C30543"/>
    <w:p w:rsidR="00C30543" w:rsidRPr="0076616B" w:rsidRDefault="00C30543" w:rsidP="00C30543"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132080</wp:posOffset>
            </wp:positionV>
            <wp:extent cx="4464685" cy="5374640"/>
            <wp:effectExtent l="19050" t="0" r="0" b="0"/>
            <wp:wrapTight wrapText="bothSides">
              <wp:wrapPolygon edited="0">
                <wp:start x="-92" y="0"/>
                <wp:lineTo x="-92" y="21513"/>
                <wp:lineTo x="21566" y="21513"/>
                <wp:lineTo x="21566" y="0"/>
                <wp:lineTo x="-92" y="0"/>
              </wp:wrapPolygon>
            </wp:wrapTight>
            <wp:docPr id="2" name="Picture 2" descr="Screen shot 2010-10-2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0-10-23 a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53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roofErr w:type="gramStart"/>
      <w:r w:rsidRPr="0076616B">
        <w:t>"Ipswich River Watershed."</w:t>
      </w:r>
      <w:proofErr w:type="gramEnd"/>
      <w:r w:rsidRPr="0076616B">
        <w:t xml:space="preserve"> </w:t>
      </w:r>
      <w:proofErr w:type="gramStart"/>
      <w:r w:rsidRPr="0076616B">
        <w:t>Web.</w:t>
      </w:r>
      <w:proofErr w:type="gramEnd"/>
      <w:r w:rsidRPr="0076616B">
        <w:t xml:space="preserve"> 10 Oct 2010. </w:t>
      </w:r>
      <w:r w:rsidRPr="0076616B">
        <w:tab/>
        <w:t>&lt;http://act.americanrivers.org/site/DocServer/meripswich.pdf?docID=676&gt;.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86360</wp:posOffset>
            </wp:positionV>
            <wp:extent cx="7200900" cy="4000500"/>
            <wp:effectExtent l="0" t="0" r="0" b="0"/>
            <wp:wrapTight wrapText="bothSides">
              <wp:wrapPolygon edited="0">
                <wp:start x="8571" y="9360"/>
                <wp:lineTo x="8629" y="11006"/>
                <wp:lineTo x="7029" y="11006"/>
                <wp:lineTo x="7086" y="11623"/>
                <wp:lineTo x="11314" y="11726"/>
                <wp:lineTo x="11543" y="11726"/>
                <wp:lineTo x="12857" y="11623"/>
                <wp:lineTo x="12914" y="11006"/>
                <wp:lineTo x="12171" y="11006"/>
                <wp:lineTo x="12400" y="10080"/>
                <wp:lineTo x="12343" y="9463"/>
                <wp:lineTo x="12057" y="9360"/>
                <wp:lineTo x="8571" y="936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roofErr w:type="gramStart"/>
      <w:r w:rsidRPr="0076616B">
        <w:t>"Ipswich River Map."</w:t>
      </w:r>
      <w:proofErr w:type="gramEnd"/>
      <w:r w:rsidRPr="0076616B">
        <w:t xml:space="preserve"> </w:t>
      </w:r>
      <w:proofErr w:type="gramStart"/>
      <w:r w:rsidRPr="0076616B">
        <w:t>Web.</w:t>
      </w:r>
      <w:proofErr w:type="gramEnd"/>
      <w:r w:rsidRPr="0076616B">
        <w:t xml:space="preserve"> 10 Oct 2010. </w:t>
      </w:r>
      <w:r w:rsidRPr="0076616B">
        <w:tab/>
      </w:r>
      <w:proofErr w:type="gramStart"/>
      <w:r w:rsidRPr="0076616B">
        <w:t>&lt;http://www.northreadingma.gov/Pages/NReadingMA_Water/00FF6E72-</w:t>
      </w:r>
      <w:r w:rsidRPr="0076616B">
        <w:tab/>
        <w:t>000F8513.5/Ipswich%20River%20Watershed.gif&gt;.</w:t>
      </w:r>
      <w:proofErr w:type="gramEnd"/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109220</wp:posOffset>
            </wp:positionV>
            <wp:extent cx="5715000" cy="5701665"/>
            <wp:effectExtent l="0" t="0" r="0" b="0"/>
            <wp:wrapTight wrapText="bothSides">
              <wp:wrapPolygon edited="0">
                <wp:start x="9144" y="10176"/>
                <wp:lineTo x="7848" y="10970"/>
                <wp:lineTo x="7920" y="11186"/>
                <wp:lineTo x="11592" y="11186"/>
                <wp:lineTo x="11880" y="11186"/>
                <wp:lineTo x="12960" y="11186"/>
                <wp:lineTo x="13032" y="10320"/>
                <wp:lineTo x="12168" y="10176"/>
                <wp:lineTo x="9144" y="101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0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roofErr w:type="gramStart"/>
      <w:r w:rsidRPr="0076616B">
        <w:t>"Nitrogen Cycle."</w:t>
      </w:r>
      <w:proofErr w:type="gramEnd"/>
      <w:r w:rsidRPr="0076616B">
        <w:t xml:space="preserve"> </w:t>
      </w:r>
      <w:proofErr w:type="gramStart"/>
      <w:r w:rsidRPr="0076616B">
        <w:t>Web.</w:t>
      </w:r>
      <w:proofErr w:type="gramEnd"/>
      <w:r w:rsidRPr="0076616B">
        <w:t xml:space="preserve"> 19 Oct 2010. </w:t>
      </w:r>
      <w:r w:rsidRPr="0076616B">
        <w:tab/>
        <w:t>&lt;http://www.windows2universe.org/earth/climate/images/nitrogencycle.jpg&gt;.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7315200" cy="4819650"/>
            <wp:effectExtent l="0" t="0" r="0" b="0"/>
            <wp:wrapTight wrapText="bothSides">
              <wp:wrapPolygon edited="0">
                <wp:start x="9619" y="10074"/>
                <wp:lineTo x="8719" y="10928"/>
                <wp:lineTo x="8775" y="11184"/>
                <wp:lineTo x="11644" y="11184"/>
                <wp:lineTo x="11869" y="11184"/>
                <wp:lineTo x="12713" y="11184"/>
                <wp:lineTo x="12713" y="10330"/>
                <wp:lineTo x="11981" y="10074"/>
                <wp:lineTo x="9619" y="100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r w:rsidRPr="0076616B">
        <w:t xml:space="preserve">"How Wetlands Work." </w:t>
      </w:r>
      <w:proofErr w:type="gramStart"/>
      <w:r w:rsidRPr="0076616B">
        <w:t>Web.</w:t>
      </w:r>
      <w:proofErr w:type="gramEnd"/>
      <w:r w:rsidRPr="0076616B">
        <w:t xml:space="preserve"> 19 Oct 2010. </w:t>
      </w:r>
      <w:r w:rsidRPr="0076616B">
        <w:tab/>
        <w:t>&lt;http://greenerloudoun.files.wordpress.com/2008/02/how-wetlands-work.jpg&gt;.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Pr>
        <w:rPr>
          <w:b/>
        </w:rPr>
      </w:pPr>
      <w:r w:rsidRPr="0076616B">
        <w:rPr>
          <w:b/>
        </w:rPr>
        <w:t>More Citations:</w:t>
      </w:r>
    </w:p>
    <w:p w:rsidR="00C30543" w:rsidRPr="0076616B" w:rsidRDefault="00C30543" w:rsidP="00C30543"/>
    <w:p w:rsidR="00C30543" w:rsidRPr="0076616B" w:rsidRDefault="00C30543" w:rsidP="00C30543">
      <w:proofErr w:type="gramStart"/>
      <w:r w:rsidRPr="0076616B">
        <w:t xml:space="preserve">"Habitats of the </w:t>
      </w:r>
      <w:proofErr w:type="spellStart"/>
      <w:r w:rsidRPr="0076616B">
        <w:t>Acec</w:t>
      </w:r>
      <w:proofErr w:type="spellEnd"/>
      <w:r w:rsidRPr="0076616B">
        <w:t>."</w:t>
      </w:r>
      <w:proofErr w:type="gramEnd"/>
      <w:r w:rsidRPr="0076616B">
        <w:t xml:space="preserve"> </w:t>
      </w:r>
      <w:proofErr w:type="gramStart"/>
      <w:r w:rsidRPr="0076616B">
        <w:t xml:space="preserve">State of Massachusetts, </w:t>
      </w:r>
      <w:proofErr w:type="spellStart"/>
      <w:r w:rsidRPr="0076616B">
        <w:t>n.d</w:t>
      </w:r>
      <w:proofErr w:type="spellEnd"/>
      <w:r w:rsidRPr="0076616B">
        <w:t>. Web.</w:t>
      </w:r>
      <w:proofErr w:type="gramEnd"/>
      <w:r w:rsidRPr="0076616B">
        <w:t xml:space="preserve"> 10 Oct 2010. </w:t>
      </w:r>
      <w:r w:rsidRPr="0076616B">
        <w:tab/>
        <w:t>&lt;http://www.mass.gov/czm/prebresourcehabitats.pdf&gt;.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roofErr w:type="gramStart"/>
      <w:r w:rsidRPr="0076616B">
        <w:t>"Ipswich River."</w:t>
      </w:r>
      <w:proofErr w:type="gramEnd"/>
      <w:r w:rsidRPr="0076616B">
        <w:t xml:space="preserve"> </w:t>
      </w:r>
      <w:proofErr w:type="gramStart"/>
      <w:r w:rsidRPr="0076616B">
        <w:t>Ipswich River Watershed Association.</w:t>
      </w:r>
      <w:proofErr w:type="gramEnd"/>
      <w:r w:rsidRPr="0076616B">
        <w:t xml:space="preserve"> Ipswich River Watershed </w:t>
      </w:r>
      <w:r w:rsidRPr="0076616B">
        <w:tab/>
        <w:t xml:space="preserve">Association, Web. 10 Oct 2010. </w:t>
      </w:r>
    </w:p>
    <w:p w:rsidR="00C30543" w:rsidRPr="0076616B" w:rsidRDefault="00C30543" w:rsidP="00C30543">
      <w:r w:rsidRPr="0076616B">
        <w:tab/>
        <w:t>&lt;http://ipswichriver.org/&gt;.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r w:rsidRPr="0076616B">
        <w:t xml:space="preserve">Liles, George. "Another Reason to Keep the Wetlands Wet." </w:t>
      </w:r>
      <w:proofErr w:type="gramStart"/>
      <w:r w:rsidRPr="0076616B">
        <w:t>Ipswich River.</w:t>
      </w:r>
      <w:proofErr w:type="gramEnd"/>
      <w:r w:rsidRPr="0076616B">
        <w:t xml:space="preserve"> Marine </w:t>
      </w:r>
      <w:r w:rsidRPr="0076616B">
        <w:tab/>
        <w:t xml:space="preserve">Biological Laboratory, Web. 10 Oct 2010. </w:t>
      </w:r>
      <w:r w:rsidRPr="0076616B">
        <w:tab/>
        <w:t>&lt;http://www.mbl.edu/publications/pub_archive/labnotes/7.2/wetlands.html&gt;.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roofErr w:type="gramStart"/>
      <w:r w:rsidRPr="0076616B">
        <w:t>"Plants of the Ipswich River."</w:t>
      </w:r>
      <w:proofErr w:type="gramEnd"/>
      <w:r w:rsidRPr="0076616B">
        <w:t xml:space="preserve"> </w:t>
      </w:r>
      <w:proofErr w:type="gramStart"/>
      <w:r w:rsidRPr="0076616B">
        <w:t>Ipswich River Watershed Biodiversity.</w:t>
      </w:r>
      <w:proofErr w:type="gramEnd"/>
      <w:r w:rsidRPr="0076616B">
        <w:t xml:space="preserve"> </w:t>
      </w:r>
      <w:proofErr w:type="gramStart"/>
      <w:r w:rsidRPr="0076616B">
        <w:t>Web.</w:t>
      </w:r>
      <w:proofErr w:type="gramEnd"/>
      <w:r w:rsidRPr="0076616B">
        <w:t xml:space="preserve"> 10 Oct 2010. </w:t>
      </w:r>
    </w:p>
    <w:p w:rsidR="00C30543" w:rsidRPr="0076616B" w:rsidRDefault="00C30543" w:rsidP="00C30543">
      <w:r w:rsidRPr="0076616B">
        <w:tab/>
        <w:t>&lt;http://web.mac.com/jm3/Ipswich_River_Nature/Plants.html&gt;.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roofErr w:type="gramStart"/>
      <w:r w:rsidRPr="0076616B">
        <w:t>"State of the River 2003."</w:t>
      </w:r>
      <w:proofErr w:type="gramEnd"/>
      <w:r w:rsidRPr="0076616B">
        <w:t xml:space="preserve"> </w:t>
      </w:r>
      <w:proofErr w:type="gramStart"/>
      <w:r w:rsidRPr="0076616B">
        <w:t>Ipswich River.</w:t>
      </w:r>
      <w:proofErr w:type="gramEnd"/>
      <w:r w:rsidRPr="0076616B">
        <w:t xml:space="preserve"> </w:t>
      </w:r>
      <w:proofErr w:type="gramStart"/>
      <w:r w:rsidRPr="0076616B">
        <w:t>Ipswich River Watershed Association, 2003.</w:t>
      </w:r>
      <w:proofErr w:type="gramEnd"/>
      <w:r w:rsidRPr="0076616B">
        <w:t xml:space="preserve"> </w:t>
      </w:r>
      <w:r w:rsidRPr="0076616B">
        <w:tab/>
      </w:r>
      <w:proofErr w:type="gramStart"/>
      <w:r w:rsidRPr="0076616B">
        <w:t>Web.</w:t>
      </w:r>
      <w:proofErr w:type="gramEnd"/>
      <w:r w:rsidRPr="0076616B">
        <w:t xml:space="preserve"> 10 Oct 2010. </w:t>
      </w:r>
    </w:p>
    <w:p w:rsidR="00C30543" w:rsidRPr="0076616B" w:rsidRDefault="00C30543" w:rsidP="00C30543">
      <w:r w:rsidRPr="0076616B">
        <w:tab/>
        <w:t>&lt;http://ipswich-river.org/wp-content/uploads/2010/03/StateoftheRiver2003.pdf&gt;.</w:t>
      </w:r>
    </w:p>
    <w:p w:rsidR="00C30543" w:rsidRPr="0076616B" w:rsidRDefault="00C30543" w:rsidP="00C30543"/>
    <w:p w:rsidR="00C30543" w:rsidRPr="0076616B" w:rsidRDefault="00C30543" w:rsidP="00C30543"/>
    <w:p w:rsidR="00C30543" w:rsidRPr="0076616B" w:rsidRDefault="00C30543" w:rsidP="00C30543">
      <w:proofErr w:type="gramStart"/>
      <w:r w:rsidRPr="0076616B">
        <w:t>"Tour of the Ipswich River Watershed."</w:t>
      </w:r>
      <w:proofErr w:type="gramEnd"/>
      <w:r w:rsidRPr="0076616B">
        <w:t xml:space="preserve"> Ipswich River: Tour the Watershed. </w:t>
      </w:r>
      <w:proofErr w:type="gramStart"/>
      <w:r w:rsidRPr="0076616B">
        <w:t>Web.</w:t>
      </w:r>
      <w:proofErr w:type="gramEnd"/>
      <w:r w:rsidRPr="0076616B">
        <w:t xml:space="preserve"> 10 Oct </w:t>
      </w:r>
      <w:r w:rsidRPr="0076616B">
        <w:tab/>
        <w:t xml:space="preserve">2010. </w:t>
      </w:r>
    </w:p>
    <w:p w:rsidR="00C30543" w:rsidRPr="0076616B" w:rsidRDefault="00C30543" w:rsidP="00C30543">
      <w:r w:rsidRPr="0076616B">
        <w:tab/>
        <w:t>&lt;http://ipswichriver.org/about-the-river/tour-the-watershed/&gt;.</w:t>
      </w:r>
    </w:p>
    <w:p w:rsidR="00C30543" w:rsidRPr="0076616B" w:rsidRDefault="00C30543" w:rsidP="00C30543"/>
    <w:p w:rsidR="00C30543" w:rsidRDefault="00C30543" w:rsidP="00C30543"/>
    <w:p w:rsidR="00191ED6" w:rsidRDefault="00C30543"/>
    <w:sectPr w:rsidR="00191ED6" w:rsidSect="002317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543"/>
    <w:rsid w:val="00022D70"/>
    <w:rsid w:val="006030AC"/>
    <w:rsid w:val="00AC72F9"/>
    <w:rsid w:val="00C3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1387</Characters>
  <Application>Microsoft Office Word</Application>
  <DocSecurity>0</DocSecurity>
  <Lines>11</Lines>
  <Paragraphs>3</Paragraphs>
  <ScaleCrop>false</ScaleCrop>
  <Company>MASCO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Sacco</dc:creator>
  <cp:keywords/>
  <dc:description/>
  <cp:lastModifiedBy>Peter Sacco</cp:lastModifiedBy>
  <cp:revision>1</cp:revision>
  <dcterms:created xsi:type="dcterms:W3CDTF">2010-12-09T19:07:00Z</dcterms:created>
  <dcterms:modified xsi:type="dcterms:W3CDTF">2010-12-09T19:09:00Z</dcterms:modified>
</cp:coreProperties>
</file>